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C5" w:rsidRDefault="003F02C5" w:rsidP="003F02C5">
      <w:pPr>
        <w:jc w:val="center"/>
        <w:rPr>
          <w:rFonts w:ascii="Times New Roman" w:hAnsi="Times New Roman"/>
          <w:b/>
          <w:i/>
        </w:rPr>
      </w:pPr>
      <w:r>
        <w:rPr>
          <w:rFonts w:ascii="Times New Roman" w:hAnsi="Times New Roman"/>
          <w:b/>
          <w:i/>
        </w:rPr>
        <w:t>Review Sheet for Music Appreciation – MU 207 Final Exam</w:t>
      </w:r>
    </w:p>
    <w:p w:rsidR="003F02C5" w:rsidRDefault="003F02C5" w:rsidP="003F02C5">
      <w:pPr>
        <w:jc w:val="center"/>
        <w:rPr>
          <w:rFonts w:ascii="Times New Roman" w:hAnsi="Times New Roman"/>
          <w:b/>
          <w:i/>
        </w:rPr>
      </w:pPr>
    </w:p>
    <w:p w:rsidR="003F02C5" w:rsidRDefault="003F02C5" w:rsidP="003F02C5">
      <w:pPr>
        <w:rPr>
          <w:rFonts w:ascii="Times New Roman" w:hAnsi="Times New Roman"/>
          <w:b/>
        </w:rPr>
      </w:pPr>
      <w:r>
        <w:rPr>
          <w:rFonts w:ascii="Times New Roman" w:hAnsi="Times New Roman"/>
          <w:b/>
          <w:u w:val="single"/>
        </w:rPr>
        <w:t>Listening</w:t>
      </w:r>
    </w:p>
    <w:p w:rsidR="003F02C5" w:rsidRDefault="003F02C5" w:rsidP="003F02C5">
      <w:pPr>
        <w:rPr>
          <w:rFonts w:ascii="Times New Roman" w:hAnsi="Times New Roman"/>
        </w:rPr>
      </w:pPr>
      <w:r>
        <w:rPr>
          <w:rFonts w:ascii="Times New Roman" w:hAnsi="Times New Roman"/>
        </w:rPr>
        <w:t xml:space="preserve">There will be </w:t>
      </w:r>
      <w:r w:rsidR="00B8332C">
        <w:rPr>
          <w:rFonts w:ascii="Times New Roman" w:hAnsi="Times New Roman"/>
        </w:rPr>
        <w:t>four</w:t>
      </w:r>
      <w:r>
        <w:rPr>
          <w:rFonts w:ascii="Times New Roman" w:hAnsi="Times New Roman"/>
        </w:rPr>
        <w:t xml:space="preserve"> l</w:t>
      </w:r>
      <w:r w:rsidR="000D6651">
        <w:rPr>
          <w:rFonts w:ascii="Times New Roman" w:hAnsi="Times New Roman"/>
        </w:rPr>
        <w:t>istening examples on the Final</w:t>
      </w:r>
      <w:r w:rsidR="001C13DC">
        <w:rPr>
          <w:rFonts w:ascii="Times New Roman" w:hAnsi="Times New Roman"/>
        </w:rPr>
        <w:t>, all from Chapters 9–13</w:t>
      </w:r>
      <w:r w:rsidR="00852BD6">
        <w:rPr>
          <w:rFonts w:ascii="Times New Roman" w:hAnsi="Times New Roman"/>
        </w:rPr>
        <w:t xml:space="preserve">. </w:t>
      </w:r>
      <w:r w:rsidR="000D6651">
        <w:rPr>
          <w:rFonts w:ascii="Times New Roman" w:hAnsi="Times New Roman"/>
        </w:rPr>
        <w:t xml:space="preserve">Remember, I will only </w:t>
      </w:r>
      <w:r w:rsidR="0071688A">
        <w:rPr>
          <w:rFonts w:ascii="Times New Roman" w:hAnsi="Times New Roman"/>
        </w:rPr>
        <w:t>play examples from the textbook</w:t>
      </w:r>
      <w:r w:rsidR="000D6651">
        <w:rPr>
          <w:rFonts w:ascii="Times New Roman" w:hAnsi="Times New Roman"/>
        </w:rPr>
        <w:t xml:space="preserve"> </w:t>
      </w:r>
      <w:r w:rsidR="00852BD6">
        <w:rPr>
          <w:rFonts w:ascii="Times New Roman" w:hAnsi="Times New Roman"/>
        </w:rPr>
        <w:t xml:space="preserve">to which we listened </w:t>
      </w:r>
      <w:r w:rsidR="000D6651">
        <w:rPr>
          <w:rFonts w:ascii="Times New Roman" w:hAnsi="Times New Roman"/>
        </w:rPr>
        <w:t xml:space="preserve">in class. </w:t>
      </w:r>
      <w:r>
        <w:rPr>
          <w:rFonts w:ascii="Times New Roman" w:hAnsi="Times New Roman"/>
        </w:rPr>
        <w:t xml:space="preserve">For each listening example, there will be four choices from which to choose the title. Following this, you will be asked to identify </w:t>
      </w:r>
      <w:r w:rsidR="0016605F">
        <w:rPr>
          <w:rFonts w:ascii="Times New Roman" w:hAnsi="Times New Roman"/>
        </w:rPr>
        <w:t>significant</w:t>
      </w:r>
      <w:r>
        <w:rPr>
          <w:rFonts w:ascii="Times New Roman" w:hAnsi="Times New Roman"/>
        </w:rPr>
        <w:t xml:space="preserve"> features </w:t>
      </w:r>
      <w:r w:rsidR="0016605F">
        <w:rPr>
          <w:rFonts w:ascii="Times New Roman" w:hAnsi="Times New Roman"/>
        </w:rPr>
        <w:t xml:space="preserve">of the music </w:t>
      </w:r>
      <w:r>
        <w:rPr>
          <w:rFonts w:ascii="Times New Roman" w:hAnsi="Times New Roman"/>
        </w:rPr>
        <w:t>we discussed in class. Examples include, but are not limited to:</w:t>
      </w:r>
    </w:p>
    <w:p w:rsidR="003F02C5" w:rsidRDefault="003F02C5" w:rsidP="003F02C5">
      <w:pPr>
        <w:rPr>
          <w:rFonts w:ascii="Times New Roman" w:hAnsi="Times New Roman"/>
        </w:rPr>
      </w:pPr>
    </w:p>
    <w:p w:rsidR="002C6DE8" w:rsidRDefault="002C6DE8" w:rsidP="002C6DE8">
      <w:pPr>
        <w:pStyle w:val="ListParagraph"/>
        <w:numPr>
          <w:ilvl w:val="0"/>
          <w:numId w:val="1"/>
        </w:numPr>
        <w:rPr>
          <w:rFonts w:ascii="Times New Roman" w:hAnsi="Times New Roman"/>
        </w:rPr>
      </w:pPr>
      <w:r>
        <w:rPr>
          <w:rFonts w:ascii="Times New Roman" w:hAnsi="Times New Roman"/>
        </w:rPr>
        <w:t>A description of the music’s texture (homophonic, monophoni</w:t>
      </w:r>
      <w:r w:rsidR="0016605F">
        <w:rPr>
          <w:rFonts w:ascii="Times New Roman" w:hAnsi="Times New Roman"/>
        </w:rPr>
        <w:t>c, polyphonic</w:t>
      </w:r>
      <w:r>
        <w:rPr>
          <w:rFonts w:ascii="Times New Roman" w:hAnsi="Times New Roman"/>
        </w:rPr>
        <w:t>)</w:t>
      </w:r>
    </w:p>
    <w:p w:rsidR="002C6DE8" w:rsidRDefault="002C6DE8" w:rsidP="002C6DE8">
      <w:pPr>
        <w:pStyle w:val="ListParagraph"/>
        <w:numPr>
          <w:ilvl w:val="0"/>
          <w:numId w:val="1"/>
        </w:numPr>
        <w:rPr>
          <w:rFonts w:ascii="Times New Roman" w:hAnsi="Times New Roman"/>
        </w:rPr>
      </w:pPr>
      <w:r>
        <w:rPr>
          <w:rFonts w:ascii="Times New Roman" w:hAnsi="Times New Roman"/>
        </w:rPr>
        <w:t>Identification of the music’s primary genre (many to choose from; representative examples include motet, madrigal, mass, chant, concerto, symphony, string quartet, opera, piano miniature, etc. – all these can be found in the listening guides)</w:t>
      </w:r>
    </w:p>
    <w:p w:rsidR="002C6DE8" w:rsidRPr="002C6DE8" w:rsidRDefault="001C13DC" w:rsidP="002C6DE8">
      <w:pPr>
        <w:pStyle w:val="ListParagraph"/>
        <w:numPr>
          <w:ilvl w:val="0"/>
          <w:numId w:val="1"/>
        </w:numPr>
        <w:rPr>
          <w:rFonts w:ascii="Times New Roman" w:hAnsi="Times New Roman"/>
        </w:rPr>
      </w:pPr>
      <w:r>
        <w:rPr>
          <w:rFonts w:ascii="Times New Roman" w:hAnsi="Times New Roman"/>
        </w:rPr>
        <w:t>Identification of the composer’s primary era for composing (for example, I’ll identify Mozart as the composer, and you would have to identify the era in which he composed)</w:t>
      </w:r>
    </w:p>
    <w:p w:rsidR="003F02C5" w:rsidRPr="002C6DE8" w:rsidRDefault="003F02C5" w:rsidP="002C6DE8">
      <w:pPr>
        <w:rPr>
          <w:rFonts w:ascii="Times New Roman" w:hAnsi="Times New Roman"/>
        </w:rPr>
      </w:pPr>
    </w:p>
    <w:p w:rsidR="003F02C5" w:rsidRDefault="003F02C5" w:rsidP="003F02C5">
      <w:pPr>
        <w:rPr>
          <w:rFonts w:ascii="Times New Roman" w:hAnsi="Times New Roman"/>
          <w:b/>
          <w:u w:val="single"/>
        </w:rPr>
      </w:pPr>
      <w:r>
        <w:rPr>
          <w:rFonts w:ascii="Times New Roman" w:hAnsi="Times New Roman"/>
          <w:b/>
          <w:u w:val="single"/>
        </w:rPr>
        <w:t>Term ID/matching</w:t>
      </w:r>
    </w:p>
    <w:p w:rsidR="003F02C5" w:rsidRPr="007C72CE" w:rsidRDefault="003F02C5" w:rsidP="003F02C5">
      <w:pPr>
        <w:rPr>
          <w:rFonts w:ascii="Times New Roman" w:hAnsi="Times New Roman"/>
          <w:b/>
        </w:rPr>
      </w:pPr>
      <w:r>
        <w:rPr>
          <w:rFonts w:ascii="Times New Roman" w:hAnsi="Times New Roman"/>
        </w:rPr>
        <w:t>These are terms that were fundamental to our s</w:t>
      </w:r>
      <w:r w:rsidR="007C72CE">
        <w:rPr>
          <w:rFonts w:ascii="Times New Roman" w:hAnsi="Times New Roman"/>
        </w:rPr>
        <w:t>tudy of th</w:t>
      </w:r>
      <w:r w:rsidR="001C13DC">
        <w:rPr>
          <w:rFonts w:ascii="Times New Roman" w:hAnsi="Times New Roman"/>
        </w:rPr>
        <w:t>e music covered in chapters 9–13</w:t>
      </w:r>
      <w:r w:rsidR="007C72CE">
        <w:rPr>
          <w:rFonts w:ascii="Times New Roman" w:hAnsi="Times New Roman"/>
        </w:rPr>
        <w:t>. As on previous exams</w:t>
      </w:r>
      <w:r>
        <w:rPr>
          <w:rFonts w:ascii="Times New Roman" w:hAnsi="Times New Roman"/>
        </w:rPr>
        <w:t xml:space="preserve">, term ID questions may require either a one-word definition, or one to two short sentences, depending on the term. </w:t>
      </w:r>
      <w:r w:rsidR="007C72CE">
        <w:rPr>
          <w:rFonts w:ascii="Times New Roman" w:hAnsi="Times New Roman"/>
        </w:rPr>
        <w:t xml:space="preserve">The matching section on this exam will feature </w:t>
      </w:r>
      <w:r w:rsidR="007C72CE">
        <w:rPr>
          <w:rFonts w:ascii="Times New Roman" w:hAnsi="Times New Roman"/>
          <w:b/>
          <w:i/>
        </w:rPr>
        <w:t>a new component</w:t>
      </w:r>
      <w:r w:rsidR="007C72CE">
        <w:rPr>
          <w:rFonts w:ascii="Times New Roman" w:hAnsi="Times New Roman"/>
        </w:rPr>
        <w:t xml:space="preserve">: </w:t>
      </w:r>
      <w:r w:rsidR="007C72CE">
        <w:rPr>
          <w:rFonts w:ascii="Times New Roman" w:hAnsi="Times New Roman"/>
          <w:i/>
        </w:rPr>
        <w:t>matching composers to their style epochs</w:t>
      </w:r>
      <w:r w:rsidR="007C72CE">
        <w:rPr>
          <w:rFonts w:ascii="Times New Roman" w:hAnsi="Times New Roman"/>
        </w:rPr>
        <w:t xml:space="preserve"> (for example, J. S. Bach wit</w:t>
      </w:r>
      <w:r w:rsidR="000D6651">
        <w:rPr>
          <w:rFonts w:ascii="Times New Roman" w:hAnsi="Times New Roman"/>
        </w:rPr>
        <w:t>h Baroque, Mozart with Classic</w:t>
      </w:r>
      <w:r w:rsidR="007C72CE">
        <w:rPr>
          <w:rFonts w:ascii="Times New Roman" w:hAnsi="Times New Roman"/>
        </w:rPr>
        <w:t xml:space="preserve">, etc.). </w:t>
      </w:r>
      <w:r w:rsidR="007C72CE">
        <w:rPr>
          <w:rFonts w:ascii="Times New Roman" w:hAnsi="Times New Roman"/>
          <w:b/>
        </w:rPr>
        <w:t>Composer IDs/matching will only be limited to those composers discussed in the book/lectures.</w:t>
      </w:r>
    </w:p>
    <w:p w:rsidR="007C72CE" w:rsidRDefault="007C72CE" w:rsidP="007C72CE">
      <w:pPr>
        <w:pStyle w:val="ListParagraph"/>
        <w:numPr>
          <w:ilvl w:val="0"/>
          <w:numId w:val="3"/>
        </w:numPr>
        <w:rPr>
          <w:rFonts w:ascii="Times New Roman" w:hAnsi="Times New Roman"/>
        </w:rPr>
      </w:pPr>
      <w:r>
        <w:rPr>
          <w:rFonts w:ascii="Times New Roman" w:hAnsi="Times New Roman"/>
        </w:rPr>
        <w:t>Texture</w:t>
      </w:r>
      <w:r w:rsidR="0016605F">
        <w:rPr>
          <w:rFonts w:ascii="Times New Roman" w:hAnsi="Times New Roman"/>
        </w:rPr>
        <w:t xml:space="preserve"> (be able to define the three types we discussed in class)</w:t>
      </w:r>
    </w:p>
    <w:p w:rsidR="007C72CE" w:rsidRDefault="007C72CE" w:rsidP="007C72CE">
      <w:pPr>
        <w:pStyle w:val="ListParagraph"/>
        <w:numPr>
          <w:ilvl w:val="0"/>
          <w:numId w:val="3"/>
        </w:numPr>
        <w:rPr>
          <w:rFonts w:ascii="Times New Roman" w:hAnsi="Times New Roman"/>
        </w:rPr>
      </w:pPr>
      <w:r>
        <w:rPr>
          <w:rFonts w:ascii="Times New Roman" w:hAnsi="Times New Roman"/>
        </w:rPr>
        <w:t>Main supporter of music in the Middle Ages/Renaissance</w:t>
      </w:r>
    </w:p>
    <w:p w:rsidR="007C72CE" w:rsidRDefault="007C72CE" w:rsidP="007C72CE">
      <w:pPr>
        <w:pStyle w:val="ListParagraph"/>
        <w:numPr>
          <w:ilvl w:val="0"/>
          <w:numId w:val="3"/>
        </w:numPr>
        <w:rPr>
          <w:rFonts w:ascii="Times New Roman" w:hAnsi="Times New Roman"/>
        </w:rPr>
      </w:pPr>
      <w:r>
        <w:rPr>
          <w:rFonts w:ascii="Times New Roman" w:hAnsi="Times New Roman"/>
        </w:rPr>
        <w:t>Gregorian Chant</w:t>
      </w:r>
    </w:p>
    <w:p w:rsidR="007C72CE" w:rsidRDefault="007C72CE" w:rsidP="007C72CE">
      <w:pPr>
        <w:pStyle w:val="ListParagraph"/>
        <w:numPr>
          <w:ilvl w:val="0"/>
          <w:numId w:val="3"/>
        </w:numPr>
        <w:rPr>
          <w:rFonts w:ascii="Times New Roman" w:hAnsi="Times New Roman"/>
        </w:rPr>
      </w:pPr>
      <w:r>
        <w:rPr>
          <w:rFonts w:ascii="Times New Roman" w:hAnsi="Times New Roman"/>
        </w:rPr>
        <w:t>Typical texture of Chant</w:t>
      </w:r>
    </w:p>
    <w:p w:rsidR="007C72CE" w:rsidRDefault="007C72CE" w:rsidP="007C72CE">
      <w:pPr>
        <w:pStyle w:val="ListParagraph"/>
        <w:numPr>
          <w:ilvl w:val="0"/>
          <w:numId w:val="3"/>
        </w:numPr>
        <w:rPr>
          <w:rFonts w:ascii="Times New Roman" w:hAnsi="Times New Roman"/>
        </w:rPr>
      </w:pPr>
      <w:r>
        <w:rPr>
          <w:rFonts w:ascii="Times New Roman" w:hAnsi="Times New Roman"/>
        </w:rPr>
        <w:t>Typical texture of Renaissance motets/madrigals/anthems</w:t>
      </w:r>
    </w:p>
    <w:p w:rsidR="007C72CE" w:rsidRDefault="007C72CE" w:rsidP="007C72CE">
      <w:pPr>
        <w:pStyle w:val="ListParagraph"/>
        <w:numPr>
          <w:ilvl w:val="0"/>
          <w:numId w:val="3"/>
        </w:numPr>
        <w:rPr>
          <w:rFonts w:ascii="Times New Roman" w:hAnsi="Times New Roman"/>
        </w:rPr>
      </w:pPr>
      <w:r>
        <w:rPr>
          <w:rFonts w:ascii="Times New Roman" w:hAnsi="Times New Roman"/>
        </w:rPr>
        <w:t>Motet/Madrigal – define, and know which fits into sacred/secular</w:t>
      </w:r>
    </w:p>
    <w:p w:rsidR="007C72CE" w:rsidRDefault="007C72CE" w:rsidP="007C72CE">
      <w:pPr>
        <w:pStyle w:val="ListParagraph"/>
        <w:numPr>
          <w:ilvl w:val="0"/>
          <w:numId w:val="3"/>
        </w:numPr>
        <w:rPr>
          <w:rFonts w:ascii="Times New Roman" w:hAnsi="Times New Roman"/>
        </w:rPr>
      </w:pPr>
      <w:r>
        <w:rPr>
          <w:rFonts w:ascii="Times New Roman" w:hAnsi="Times New Roman"/>
        </w:rPr>
        <w:t xml:space="preserve">Concerto – vocal or </w:t>
      </w:r>
      <w:r w:rsidR="001C13DC">
        <w:rPr>
          <w:rFonts w:ascii="Times New Roman" w:hAnsi="Times New Roman"/>
        </w:rPr>
        <w:t>instrumental</w:t>
      </w:r>
      <w:r>
        <w:rPr>
          <w:rFonts w:ascii="Times New Roman" w:hAnsi="Times New Roman"/>
        </w:rPr>
        <w:t>? What is the basic definition?</w:t>
      </w:r>
    </w:p>
    <w:p w:rsidR="007C72CE" w:rsidRDefault="007C72CE" w:rsidP="007C72CE">
      <w:pPr>
        <w:pStyle w:val="ListParagraph"/>
        <w:numPr>
          <w:ilvl w:val="0"/>
          <w:numId w:val="3"/>
        </w:numPr>
        <w:rPr>
          <w:rFonts w:ascii="Times New Roman" w:hAnsi="Times New Roman"/>
        </w:rPr>
      </w:pPr>
      <w:r>
        <w:rPr>
          <w:rFonts w:ascii="Times New Roman" w:hAnsi="Times New Roman"/>
        </w:rPr>
        <w:t>Fugue</w:t>
      </w:r>
    </w:p>
    <w:p w:rsidR="00AC711D" w:rsidRPr="00253D3E" w:rsidRDefault="0016605F" w:rsidP="00253D3E">
      <w:pPr>
        <w:pStyle w:val="ListParagraph"/>
        <w:numPr>
          <w:ilvl w:val="0"/>
          <w:numId w:val="3"/>
        </w:numPr>
        <w:rPr>
          <w:rFonts w:ascii="Times New Roman" w:hAnsi="Times New Roman"/>
        </w:rPr>
      </w:pPr>
      <w:proofErr w:type="spellStart"/>
      <w:r>
        <w:rPr>
          <w:rFonts w:ascii="Times New Roman" w:hAnsi="Times New Roman"/>
        </w:rPr>
        <w:t>Rubato</w:t>
      </w:r>
      <w:proofErr w:type="spellEnd"/>
    </w:p>
    <w:p w:rsidR="00AC711D" w:rsidRDefault="00AC711D" w:rsidP="007C72CE">
      <w:pPr>
        <w:pStyle w:val="ListParagraph"/>
        <w:numPr>
          <w:ilvl w:val="0"/>
          <w:numId w:val="3"/>
        </w:numPr>
        <w:rPr>
          <w:rFonts w:ascii="Times New Roman" w:hAnsi="Times New Roman"/>
        </w:rPr>
      </w:pPr>
      <w:r>
        <w:rPr>
          <w:rFonts w:ascii="Times New Roman" w:hAnsi="Times New Roman"/>
        </w:rPr>
        <w:t>Three components of sonata form in their proper order</w:t>
      </w:r>
    </w:p>
    <w:p w:rsidR="00AC711D" w:rsidRDefault="00AC711D" w:rsidP="007C72CE">
      <w:pPr>
        <w:pStyle w:val="ListParagraph"/>
        <w:numPr>
          <w:ilvl w:val="0"/>
          <w:numId w:val="3"/>
        </w:numPr>
        <w:rPr>
          <w:rFonts w:ascii="Times New Roman" w:hAnsi="Times New Roman"/>
        </w:rPr>
      </w:pPr>
      <w:r>
        <w:rPr>
          <w:rFonts w:ascii="Times New Roman" w:hAnsi="Times New Roman"/>
        </w:rPr>
        <w:t>Theme and Variations</w:t>
      </w:r>
    </w:p>
    <w:p w:rsidR="00AC711D" w:rsidRDefault="00AC711D" w:rsidP="007C72CE">
      <w:pPr>
        <w:pStyle w:val="ListParagraph"/>
        <w:numPr>
          <w:ilvl w:val="0"/>
          <w:numId w:val="3"/>
        </w:numPr>
        <w:rPr>
          <w:rFonts w:ascii="Times New Roman" w:hAnsi="Times New Roman"/>
        </w:rPr>
      </w:pPr>
      <w:r>
        <w:rPr>
          <w:rFonts w:ascii="Times New Roman" w:hAnsi="Times New Roman"/>
        </w:rPr>
        <w:t>Absolute vs. programmatic music: define and contrast</w:t>
      </w:r>
    </w:p>
    <w:p w:rsidR="00AC711D" w:rsidRPr="0016605F" w:rsidRDefault="00AC711D" w:rsidP="0016605F">
      <w:pPr>
        <w:pStyle w:val="ListParagraph"/>
        <w:numPr>
          <w:ilvl w:val="0"/>
          <w:numId w:val="3"/>
        </w:numPr>
        <w:rPr>
          <w:rFonts w:ascii="Times New Roman" w:hAnsi="Times New Roman"/>
        </w:rPr>
      </w:pPr>
      <w:r>
        <w:rPr>
          <w:rFonts w:ascii="Times New Roman" w:hAnsi="Times New Roman"/>
        </w:rPr>
        <w:t xml:space="preserve">Nationalistic music </w:t>
      </w:r>
    </w:p>
    <w:p w:rsidR="00AC711D" w:rsidRDefault="00AC711D" w:rsidP="007C72CE">
      <w:pPr>
        <w:pStyle w:val="ListParagraph"/>
        <w:numPr>
          <w:ilvl w:val="0"/>
          <w:numId w:val="3"/>
        </w:numPr>
        <w:rPr>
          <w:rFonts w:ascii="Times New Roman" w:hAnsi="Times New Roman"/>
        </w:rPr>
      </w:pPr>
      <w:r>
        <w:rPr>
          <w:rFonts w:ascii="Times New Roman" w:hAnsi="Times New Roman"/>
        </w:rPr>
        <w:t>Symphonic poem. Define</w:t>
      </w:r>
      <w:proofErr w:type="gramStart"/>
      <w:r>
        <w:rPr>
          <w:rFonts w:ascii="Times New Roman" w:hAnsi="Times New Roman"/>
        </w:rPr>
        <w:t>;</w:t>
      </w:r>
      <w:proofErr w:type="gramEnd"/>
      <w:r>
        <w:rPr>
          <w:rFonts w:ascii="Times New Roman" w:hAnsi="Times New Roman"/>
        </w:rPr>
        <w:t xml:space="preserve"> is this absolute or programmatic?</w:t>
      </w:r>
    </w:p>
    <w:p w:rsidR="00AC711D" w:rsidRDefault="00B8332C" w:rsidP="007C72CE">
      <w:pPr>
        <w:pStyle w:val="ListParagraph"/>
        <w:numPr>
          <w:ilvl w:val="0"/>
          <w:numId w:val="3"/>
        </w:numPr>
        <w:rPr>
          <w:rFonts w:ascii="Times New Roman" w:hAnsi="Times New Roman"/>
        </w:rPr>
      </w:pPr>
      <w:r>
        <w:rPr>
          <w:rFonts w:ascii="Times New Roman" w:hAnsi="Times New Roman"/>
        </w:rPr>
        <w:t>Piano m</w:t>
      </w:r>
      <w:r w:rsidR="00AC711D">
        <w:rPr>
          <w:rFonts w:ascii="Times New Roman" w:hAnsi="Times New Roman"/>
        </w:rPr>
        <w:t>iniatures; which composer did we study in Ch. 12 that frequently composed these works?</w:t>
      </w:r>
    </w:p>
    <w:p w:rsidR="002F1B00" w:rsidRDefault="00AC711D" w:rsidP="007C72CE">
      <w:pPr>
        <w:pStyle w:val="ListParagraph"/>
        <w:numPr>
          <w:ilvl w:val="0"/>
          <w:numId w:val="3"/>
        </w:numPr>
        <w:rPr>
          <w:rFonts w:ascii="Times New Roman" w:hAnsi="Times New Roman"/>
        </w:rPr>
      </w:pPr>
      <w:r>
        <w:rPr>
          <w:rFonts w:ascii="Times New Roman" w:hAnsi="Times New Roman"/>
        </w:rPr>
        <w:t>Lieder/Lied; which composer in Ch. 12 is most notable for his Lieder?</w:t>
      </w:r>
    </w:p>
    <w:p w:rsidR="002F1B00" w:rsidRPr="001C13DC" w:rsidRDefault="002F1B00" w:rsidP="007C72CE">
      <w:pPr>
        <w:pStyle w:val="ListParagraph"/>
        <w:numPr>
          <w:ilvl w:val="0"/>
          <w:numId w:val="3"/>
        </w:numPr>
        <w:rPr>
          <w:rFonts w:ascii="Times New Roman" w:hAnsi="Times New Roman"/>
        </w:rPr>
      </w:pPr>
      <w:r>
        <w:rPr>
          <w:rFonts w:ascii="Times New Roman" w:hAnsi="Times New Roman"/>
        </w:rPr>
        <w:t>Impressionism</w:t>
      </w:r>
    </w:p>
    <w:p w:rsidR="002F1B00" w:rsidRDefault="002F1B00" w:rsidP="007C72CE">
      <w:pPr>
        <w:pStyle w:val="ListParagraph"/>
        <w:numPr>
          <w:ilvl w:val="0"/>
          <w:numId w:val="3"/>
        </w:numPr>
        <w:rPr>
          <w:rFonts w:ascii="Times New Roman" w:hAnsi="Times New Roman"/>
        </w:rPr>
      </w:pPr>
      <w:r>
        <w:rPr>
          <w:rFonts w:ascii="Times New Roman" w:hAnsi="Times New Roman"/>
        </w:rPr>
        <w:t>Serial composition/12-tone technique</w:t>
      </w:r>
    </w:p>
    <w:p w:rsidR="002F1B00" w:rsidRDefault="002F1B00" w:rsidP="007C72CE">
      <w:pPr>
        <w:pStyle w:val="ListParagraph"/>
        <w:numPr>
          <w:ilvl w:val="0"/>
          <w:numId w:val="3"/>
        </w:numPr>
        <w:rPr>
          <w:rFonts w:ascii="Times New Roman" w:hAnsi="Times New Roman"/>
        </w:rPr>
      </w:pPr>
      <w:r>
        <w:rPr>
          <w:rFonts w:ascii="Times New Roman" w:hAnsi="Times New Roman"/>
        </w:rPr>
        <w:t xml:space="preserve">Atonal music </w:t>
      </w:r>
    </w:p>
    <w:p w:rsidR="002F1B00" w:rsidRDefault="002F1B00" w:rsidP="007C72CE">
      <w:pPr>
        <w:pStyle w:val="ListParagraph"/>
        <w:numPr>
          <w:ilvl w:val="0"/>
          <w:numId w:val="3"/>
        </w:numPr>
        <w:rPr>
          <w:rFonts w:ascii="Times New Roman" w:hAnsi="Times New Roman"/>
        </w:rPr>
      </w:pPr>
      <w:r>
        <w:rPr>
          <w:rFonts w:ascii="Times New Roman" w:hAnsi="Times New Roman"/>
        </w:rPr>
        <w:t>Minimalism</w:t>
      </w:r>
    </w:p>
    <w:p w:rsidR="007C72CE" w:rsidRPr="007C72CE" w:rsidRDefault="00B8332C" w:rsidP="007C72CE">
      <w:pPr>
        <w:pStyle w:val="ListParagraph"/>
        <w:numPr>
          <w:ilvl w:val="0"/>
          <w:numId w:val="3"/>
        </w:numPr>
        <w:rPr>
          <w:rFonts w:ascii="Times New Roman" w:hAnsi="Times New Roman"/>
        </w:rPr>
      </w:pPr>
      <w:r>
        <w:rPr>
          <w:rFonts w:ascii="Times New Roman" w:hAnsi="Times New Roman"/>
        </w:rPr>
        <w:t>American “nationalist”</w:t>
      </w:r>
      <w:bookmarkStart w:id="0" w:name="_GoBack"/>
      <w:bookmarkEnd w:id="0"/>
      <w:r w:rsidR="002F1B00">
        <w:rPr>
          <w:rFonts w:ascii="Times New Roman" w:hAnsi="Times New Roman"/>
        </w:rPr>
        <w:t xml:space="preserve"> music </w:t>
      </w:r>
      <w:r w:rsidR="009F7B77">
        <w:rPr>
          <w:rFonts w:ascii="Times New Roman" w:hAnsi="Times New Roman"/>
        </w:rPr>
        <w:t>(Chapter 13)</w:t>
      </w:r>
    </w:p>
    <w:p w:rsidR="007C72CE" w:rsidRDefault="007C72CE" w:rsidP="003F02C5">
      <w:pPr>
        <w:rPr>
          <w:rFonts w:ascii="Times New Roman" w:hAnsi="Times New Roman"/>
        </w:rPr>
      </w:pPr>
    </w:p>
    <w:p w:rsidR="0071688A" w:rsidRDefault="0071688A" w:rsidP="003F02C5">
      <w:pPr>
        <w:rPr>
          <w:rFonts w:ascii="Times New Roman" w:hAnsi="Times New Roman"/>
          <w:b/>
        </w:rPr>
      </w:pPr>
      <w:r>
        <w:rPr>
          <w:rFonts w:ascii="Times New Roman" w:hAnsi="Times New Roman"/>
          <w:b/>
          <w:u w:val="single"/>
        </w:rPr>
        <w:t>Composer matching</w:t>
      </w:r>
    </w:p>
    <w:p w:rsidR="0071688A" w:rsidRPr="0071688A" w:rsidRDefault="0071688A" w:rsidP="003F02C5">
      <w:pPr>
        <w:rPr>
          <w:rFonts w:ascii="Times New Roman" w:hAnsi="Times New Roman"/>
        </w:rPr>
      </w:pPr>
      <w:r>
        <w:rPr>
          <w:rFonts w:ascii="Times New Roman" w:hAnsi="Times New Roman"/>
        </w:rPr>
        <w:t xml:space="preserve">As we discussed in class, my expectation is that you are able to identify significant composers of each era, particularly those that we discussed in class. The composers will be listed, and you will be responsible for placing them in their specific era. </w:t>
      </w:r>
      <w:r w:rsidR="004C5B24">
        <w:rPr>
          <w:rFonts w:ascii="Times New Roman" w:hAnsi="Times New Roman"/>
        </w:rPr>
        <w:t xml:space="preserve">(Notice how Beethoven fits in both Classic and Romantic eras). </w:t>
      </w:r>
      <w:r>
        <w:rPr>
          <w:rFonts w:ascii="Times New Roman" w:hAnsi="Times New Roman"/>
        </w:rPr>
        <w:t xml:space="preserve">Since the names of the composers will be on the final exam (i.e., I will type them), you will not need to worry about correct spelling. </w:t>
      </w:r>
      <w:r>
        <w:rPr>
          <w:rFonts w:ascii="Times New Roman" w:hAnsi="Times New Roman"/>
          <w:b/>
        </w:rPr>
        <w:t>Do not ignore this portion of the test in your studying!</w:t>
      </w:r>
    </w:p>
    <w:p w:rsidR="0071688A" w:rsidRDefault="0071688A" w:rsidP="003F02C5">
      <w:pPr>
        <w:rPr>
          <w:rFonts w:ascii="Times New Roman" w:hAnsi="Times New Roman"/>
          <w:b/>
        </w:rPr>
      </w:pPr>
    </w:p>
    <w:p w:rsidR="007C72CE" w:rsidRDefault="007C72CE" w:rsidP="003F02C5">
      <w:pPr>
        <w:rPr>
          <w:rFonts w:ascii="Times New Roman" w:hAnsi="Times New Roman"/>
          <w:b/>
        </w:rPr>
      </w:pPr>
      <w:r>
        <w:rPr>
          <w:rFonts w:ascii="Times New Roman" w:hAnsi="Times New Roman"/>
          <w:b/>
        </w:rPr>
        <w:t>Composers you should know:</w:t>
      </w:r>
    </w:p>
    <w:tbl>
      <w:tblPr>
        <w:tblStyle w:val="TableGrid"/>
        <w:tblW w:w="0" w:type="auto"/>
        <w:tblLook w:val="00A0" w:firstRow="1" w:lastRow="0" w:firstColumn="1" w:lastColumn="0" w:noHBand="0" w:noVBand="0"/>
      </w:tblPr>
      <w:tblGrid>
        <w:gridCol w:w="1596"/>
        <w:gridCol w:w="1596"/>
        <w:gridCol w:w="1596"/>
        <w:gridCol w:w="1596"/>
        <w:gridCol w:w="1596"/>
        <w:gridCol w:w="1596"/>
      </w:tblGrid>
      <w:tr w:rsidR="007C72CE">
        <w:tc>
          <w:tcPr>
            <w:tcW w:w="1596" w:type="dxa"/>
          </w:tcPr>
          <w:p w:rsidR="007C72CE" w:rsidRPr="007C72CE" w:rsidRDefault="007C72CE" w:rsidP="003F02C5">
            <w:pPr>
              <w:rPr>
                <w:rFonts w:ascii="Times New Roman" w:hAnsi="Times New Roman"/>
                <w:b/>
              </w:rPr>
            </w:pPr>
            <w:r>
              <w:rPr>
                <w:rFonts w:ascii="Times New Roman" w:hAnsi="Times New Roman"/>
                <w:b/>
              </w:rPr>
              <w:t>Renaissance</w:t>
            </w:r>
          </w:p>
        </w:tc>
        <w:tc>
          <w:tcPr>
            <w:tcW w:w="1596" w:type="dxa"/>
          </w:tcPr>
          <w:p w:rsidR="007C72CE" w:rsidRPr="007C72CE" w:rsidRDefault="007C72CE" w:rsidP="003F02C5">
            <w:pPr>
              <w:rPr>
                <w:rFonts w:ascii="Times New Roman" w:hAnsi="Times New Roman"/>
                <w:b/>
              </w:rPr>
            </w:pPr>
            <w:r>
              <w:rPr>
                <w:rFonts w:ascii="Times New Roman" w:hAnsi="Times New Roman"/>
                <w:b/>
              </w:rPr>
              <w:t>Baroque</w:t>
            </w:r>
          </w:p>
        </w:tc>
        <w:tc>
          <w:tcPr>
            <w:tcW w:w="1596" w:type="dxa"/>
          </w:tcPr>
          <w:p w:rsidR="007C72CE" w:rsidRPr="007C72CE" w:rsidRDefault="007C72CE" w:rsidP="003F02C5">
            <w:pPr>
              <w:rPr>
                <w:rFonts w:ascii="Times New Roman" w:hAnsi="Times New Roman"/>
              </w:rPr>
            </w:pPr>
            <w:r>
              <w:rPr>
                <w:rFonts w:ascii="Times New Roman" w:hAnsi="Times New Roman"/>
                <w:b/>
              </w:rPr>
              <w:t>Classic era</w:t>
            </w:r>
          </w:p>
        </w:tc>
        <w:tc>
          <w:tcPr>
            <w:tcW w:w="1596" w:type="dxa"/>
          </w:tcPr>
          <w:p w:rsidR="007C72CE" w:rsidRPr="007C72CE" w:rsidRDefault="007C72CE" w:rsidP="003F02C5">
            <w:pPr>
              <w:rPr>
                <w:rFonts w:ascii="Times New Roman" w:hAnsi="Times New Roman"/>
                <w:b/>
              </w:rPr>
            </w:pPr>
            <w:r>
              <w:rPr>
                <w:rFonts w:ascii="Times New Roman" w:hAnsi="Times New Roman"/>
                <w:b/>
              </w:rPr>
              <w:t xml:space="preserve">Romantic </w:t>
            </w:r>
          </w:p>
        </w:tc>
        <w:tc>
          <w:tcPr>
            <w:tcW w:w="1596" w:type="dxa"/>
          </w:tcPr>
          <w:p w:rsidR="007C72CE" w:rsidRPr="007C72CE" w:rsidRDefault="007C72CE" w:rsidP="003F02C5">
            <w:pPr>
              <w:rPr>
                <w:rFonts w:ascii="Times New Roman" w:hAnsi="Times New Roman"/>
                <w:b/>
              </w:rPr>
            </w:pPr>
            <w:r>
              <w:rPr>
                <w:rFonts w:ascii="Times New Roman" w:hAnsi="Times New Roman"/>
                <w:b/>
              </w:rPr>
              <w:t>20</w:t>
            </w:r>
            <w:r w:rsidRPr="007C72CE">
              <w:rPr>
                <w:rFonts w:ascii="Times New Roman" w:hAnsi="Times New Roman"/>
                <w:b/>
                <w:vertAlign w:val="superscript"/>
              </w:rPr>
              <w:t>th</w:t>
            </w:r>
            <w:r>
              <w:rPr>
                <w:rFonts w:ascii="Times New Roman" w:hAnsi="Times New Roman"/>
                <w:b/>
              </w:rPr>
              <w:t xml:space="preserve"> C. Europe</w:t>
            </w:r>
            <w:r w:rsidR="001C13DC">
              <w:rPr>
                <w:rFonts w:ascii="Times New Roman" w:hAnsi="Times New Roman"/>
                <w:b/>
              </w:rPr>
              <w:t>an</w:t>
            </w:r>
          </w:p>
        </w:tc>
        <w:tc>
          <w:tcPr>
            <w:tcW w:w="1596" w:type="dxa"/>
          </w:tcPr>
          <w:p w:rsidR="007C72CE" w:rsidRPr="007C72CE" w:rsidRDefault="007C72CE" w:rsidP="003F02C5">
            <w:pPr>
              <w:rPr>
                <w:rFonts w:ascii="Times New Roman" w:hAnsi="Times New Roman"/>
                <w:b/>
              </w:rPr>
            </w:pPr>
            <w:r>
              <w:rPr>
                <w:rFonts w:ascii="Times New Roman" w:hAnsi="Times New Roman"/>
                <w:b/>
              </w:rPr>
              <w:t>20</w:t>
            </w:r>
            <w:r w:rsidRPr="007C72CE">
              <w:rPr>
                <w:rFonts w:ascii="Times New Roman" w:hAnsi="Times New Roman"/>
                <w:b/>
                <w:vertAlign w:val="superscript"/>
              </w:rPr>
              <w:t>th</w:t>
            </w:r>
            <w:r>
              <w:rPr>
                <w:rFonts w:ascii="Times New Roman" w:hAnsi="Times New Roman"/>
                <w:b/>
              </w:rPr>
              <w:t xml:space="preserve"> C. American</w:t>
            </w:r>
          </w:p>
        </w:tc>
      </w:tr>
      <w:tr w:rsidR="007C72CE">
        <w:tc>
          <w:tcPr>
            <w:tcW w:w="1596" w:type="dxa"/>
          </w:tcPr>
          <w:p w:rsidR="001C13DC" w:rsidRDefault="007C72CE" w:rsidP="003F02C5">
            <w:pPr>
              <w:rPr>
                <w:rFonts w:ascii="Times New Roman" w:hAnsi="Times New Roman"/>
              </w:rPr>
            </w:pPr>
            <w:r>
              <w:rPr>
                <w:rFonts w:ascii="Times New Roman" w:hAnsi="Times New Roman"/>
              </w:rPr>
              <w:t>Palestrina</w:t>
            </w:r>
          </w:p>
          <w:p w:rsidR="0071688A" w:rsidRPr="0071688A" w:rsidRDefault="001C13DC" w:rsidP="009F7B77">
            <w:pPr>
              <w:rPr>
                <w:rFonts w:ascii="Times New Roman" w:hAnsi="Times New Roman"/>
                <w:sz w:val="20"/>
              </w:rPr>
            </w:pPr>
            <w:proofErr w:type="spellStart"/>
            <w:r w:rsidRPr="0071688A">
              <w:rPr>
                <w:rFonts w:ascii="Times New Roman" w:hAnsi="Times New Roman"/>
                <w:sz w:val="20"/>
              </w:rPr>
              <w:t>Josquin</w:t>
            </w:r>
            <w:proofErr w:type="spellEnd"/>
            <w:r w:rsidR="0071688A" w:rsidRPr="0071688A">
              <w:rPr>
                <w:rFonts w:ascii="Times New Roman" w:hAnsi="Times New Roman"/>
                <w:sz w:val="20"/>
              </w:rPr>
              <w:t xml:space="preserve"> des </w:t>
            </w:r>
            <w:proofErr w:type="spellStart"/>
            <w:r w:rsidR="0071688A" w:rsidRPr="0071688A">
              <w:rPr>
                <w:rFonts w:ascii="Times New Roman" w:hAnsi="Times New Roman"/>
                <w:sz w:val="20"/>
              </w:rPr>
              <w:t>Prez</w:t>
            </w:r>
            <w:proofErr w:type="spellEnd"/>
          </w:p>
          <w:p w:rsidR="007C72CE" w:rsidRDefault="007C72CE" w:rsidP="009F7B77">
            <w:pPr>
              <w:rPr>
                <w:rFonts w:ascii="Times New Roman" w:hAnsi="Times New Roman"/>
              </w:rPr>
            </w:pPr>
          </w:p>
        </w:tc>
        <w:tc>
          <w:tcPr>
            <w:tcW w:w="1596" w:type="dxa"/>
          </w:tcPr>
          <w:p w:rsidR="007C72CE" w:rsidRDefault="007C72CE" w:rsidP="003F02C5">
            <w:pPr>
              <w:rPr>
                <w:rFonts w:ascii="Times New Roman" w:hAnsi="Times New Roman"/>
              </w:rPr>
            </w:pPr>
            <w:r>
              <w:rPr>
                <w:rFonts w:ascii="Times New Roman" w:hAnsi="Times New Roman"/>
              </w:rPr>
              <w:t>J. S. Bach</w:t>
            </w:r>
          </w:p>
          <w:p w:rsidR="007C72CE" w:rsidRDefault="007C72CE" w:rsidP="003F02C5">
            <w:pPr>
              <w:rPr>
                <w:rFonts w:ascii="Times New Roman" w:hAnsi="Times New Roman"/>
              </w:rPr>
            </w:pPr>
            <w:r>
              <w:rPr>
                <w:rFonts w:ascii="Times New Roman" w:hAnsi="Times New Roman"/>
              </w:rPr>
              <w:t>G. F. Handel</w:t>
            </w:r>
          </w:p>
          <w:p w:rsidR="007C72CE" w:rsidRDefault="007C72CE" w:rsidP="003F02C5">
            <w:pPr>
              <w:rPr>
                <w:rFonts w:ascii="Times New Roman" w:hAnsi="Times New Roman"/>
              </w:rPr>
            </w:pPr>
            <w:r>
              <w:rPr>
                <w:rFonts w:ascii="Times New Roman" w:hAnsi="Times New Roman"/>
              </w:rPr>
              <w:t>Vivaldi</w:t>
            </w:r>
          </w:p>
          <w:p w:rsidR="007C72CE" w:rsidRDefault="007C72CE" w:rsidP="003F02C5">
            <w:pPr>
              <w:rPr>
                <w:rFonts w:ascii="Times New Roman" w:hAnsi="Times New Roman"/>
              </w:rPr>
            </w:pPr>
          </w:p>
        </w:tc>
        <w:tc>
          <w:tcPr>
            <w:tcW w:w="1596" w:type="dxa"/>
          </w:tcPr>
          <w:p w:rsidR="00AC711D" w:rsidRDefault="00AC711D" w:rsidP="003F02C5">
            <w:pPr>
              <w:rPr>
                <w:rFonts w:ascii="Times New Roman" w:hAnsi="Times New Roman"/>
              </w:rPr>
            </w:pPr>
            <w:r>
              <w:rPr>
                <w:rFonts w:ascii="Times New Roman" w:hAnsi="Times New Roman"/>
              </w:rPr>
              <w:t>Haydn</w:t>
            </w:r>
          </w:p>
          <w:p w:rsidR="00AC711D" w:rsidRDefault="001C13DC" w:rsidP="003F02C5">
            <w:pPr>
              <w:rPr>
                <w:rFonts w:ascii="Times New Roman" w:hAnsi="Times New Roman"/>
              </w:rPr>
            </w:pPr>
            <w:r>
              <w:rPr>
                <w:rFonts w:ascii="Times New Roman" w:hAnsi="Times New Roman"/>
              </w:rPr>
              <w:t>Mozart</w:t>
            </w:r>
          </w:p>
          <w:p w:rsidR="007C72CE" w:rsidRDefault="00AC711D" w:rsidP="003F02C5">
            <w:pPr>
              <w:rPr>
                <w:rFonts w:ascii="Times New Roman" w:hAnsi="Times New Roman"/>
              </w:rPr>
            </w:pPr>
            <w:r>
              <w:rPr>
                <w:rFonts w:ascii="Times New Roman" w:hAnsi="Times New Roman"/>
              </w:rPr>
              <w:t>Beethoven</w:t>
            </w:r>
          </w:p>
        </w:tc>
        <w:tc>
          <w:tcPr>
            <w:tcW w:w="1596" w:type="dxa"/>
          </w:tcPr>
          <w:p w:rsidR="0071688A" w:rsidRDefault="0071688A" w:rsidP="003F02C5">
            <w:pPr>
              <w:rPr>
                <w:rFonts w:ascii="Times New Roman" w:hAnsi="Times New Roman"/>
              </w:rPr>
            </w:pPr>
            <w:r>
              <w:rPr>
                <w:rFonts w:ascii="Times New Roman" w:hAnsi="Times New Roman"/>
              </w:rPr>
              <w:t>(Beethoven)</w:t>
            </w:r>
          </w:p>
          <w:p w:rsidR="00AC711D" w:rsidRDefault="00AC711D" w:rsidP="003F02C5">
            <w:pPr>
              <w:rPr>
                <w:rFonts w:ascii="Times New Roman" w:hAnsi="Times New Roman"/>
              </w:rPr>
            </w:pPr>
            <w:r>
              <w:rPr>
                <w:rFonts w:ascii="Times New Roman" w:hAnsi="Times New Roman"/>
              </w:rPr>
              <w:t>Brahms</w:t>
            </w:r>
          </w:p>
          <w:p w:rsidR="00AC711D" w:rsidRDefault="00AC711D" w:rsidP="003F02C5">
            <w:pPr>
              <w:rPr>
                <w:rFonts w:ascii="Times New Roman" w:hAnsi="Times New Roman"/>
              </w:rPr>
            </w:pPr>
            <w:r>
              <w:rPr>
                <w:rFonts w:ascii="Times New Roman" w:hAnsi="Times New Roman"/>
              </w:rPr>
              <w:t>Chopin</w:t>
            </w:r>
          </w:p>
          <w:p w:rsidR="00AC711D" w:rsidRDefault="00AC711D" w:rsidP="003F02C5">
            <w:pPr>
              <w:rPr>
                <w:rFonts w:ascii="Times New Roman" w:hAnsi="Times New Roman"/>
              </w:rPr>
            </w:pPr>
            <w:r>
              <w:rPr>
                <w:rFonts w:ascii="Times New Roman" w:hAnsi="Times New Roman"/>
              </w:rPr>
              <w:t>Schubert</w:t>
            </w:r>
          </w:p>
          <w:p w:rsidR="00AC711D" w:rsidRDefault="00AC711D" w:rsidP="003F02C5">
            <w:pPr>
              <w:rPr>
                <w:rFonts w:ascii="Times New Roman" w:hAnsi="Times New Roman"/>
              </w:rPr>
            </w:pPr>
            <w:r>
              <w:rPr>
                <w:rFonts w:ascii="Times New Roman" w:hAnsi="Times New Roman"/>
              </w:rPr>
              <w:t>Tchaikovsky</w:t>
            </w:r>
          </w:p>
          <w:p w:rsidR="00AC711D" w:rsidRDefault="00AC711D" w:rsidP="003F02C5">
            <w:pPr>
              <w:rPr>
                <w:rFonts w:ascii="Times New Roman" w:hAnsi="Times New Roman"/>
              </w:rPr>
            </w:pPr>
            <w:r>
              <w:rPr>
                <w:rFonts w:ascii="Times New Roman" w:hAnsi="Times New Roman"/>
              </w:rPr>
              <w:t xml:space="preserve">Verdi </w:t>
            </w:r>
          </w:p>
          <w:p w:rsidR="007C72CE" w:rsidRDefault="00AC711D" w:rsidP="003F02C5">
            <w:pPr>
              <w:rPr>
                <w:rFonts w:ascii="Times New Roman" w:hAnsi="Times New Roman"/>
              </w:rPr>
            </w:pPr>
            <w:r>
              <w:rPr>
                <w:rFonts w:ascii="Times New Roman" w:hAnsi="Times New Roman"/>
              </w:rPr>
              <w:t>Wagner</w:t>
            </w:r>
          </w:p>
        </w:tc>
        <w:tc>
          <w:tcPr>
            <w:tcW w:w="1596" w:type="dxa"/>
          </w:tcPr>
          <w:p w:rsidR="002F1B00" w:rsidRDefault="002F1B00" w:rsidP="003F02C5">
            <w:pPr>
              <w:rPr>
                <w:rFonts w:ascii="Times New Roman" w:hAnsi="Times New Roman"/>
              </w:rPr>
            </w:pPr>
            <w:r>
              <w:rPr>
                <w:rFonts w:ascii="Times New Roman" w:hAnsi="Times New Roman"/>
              </w:rPr>
              <w:t>Debussy</w:t>
            </w:r>
          </w:p>
          <w:p w:rsidR="002F1B00" w:rsidRDefault="002F1B00" w:rsidP="003F02C5">
            <w:pPr>
              <w:rPr>
                <w:rFonts w:ascii="Times New Roman" w:hAnsi="Times New Roman"/>
              </w:rPr>
            </w:pPr>
            <w:r>
              <w:rPr>
                <w:rFonts w:ascii="Times New Roman" w:hAnsi="Times New Roman"/>
              </w:rPr>
              <w:t>Stravinsky</w:t>
            </w:r>
          </w:p>
          <w:p w:rsidR="002F1B00" w:rsidRDefault="002F1B00" w:rsidP="003F02C5">
            <w:pPr>
              <w:rPr>
                <w:rFonts w:ascii="Times New Roman" w:hAnsi="Times New Roman"/>
              </w:rPr>
            </w:pPr>
            <w:r>
              <w:rPr>
                <w:rFonts w:ascii="Times New Roman" w:hAnsi="Times New Roman"/>
              </w:rPr>
              <w:t>Schoenberg</w:t>
            </w:r>
          </w:p>
          <w:p w:rsidR="002F1B00" w:rsidRDefault="002F1B00" w:rsidP="003F02C5">
            <w:pPr>
              <w:rPr>
                <w:rFonts w:ascii="Times New Roman" w:hAnsi="Times New Roman"/>
              </w:rPr>
            </w:pPr>
          </w:p>
          <w:p w:rsidR="007C72CE" w:rsidRDefault="007C72CE" w:rsidP="0016605F">
            <w:pPr>
              <w:rPr>
                <w:rFonts w:ascii="Times New Roman" w:hAnsi="Times New Roman"/>
              </w:rPr>
            </w:pPr>
          </w:p>
        </w:tc>
        <w:tc>
          <w:tcPr>
            <w:tcW w:w="1596" w:type="dxa"/>
          </w:tcPr>
          <w:p w:rsidR="002F1B00" w:rsidRDefault="002F1B00" w:rsidP="003F02C5">
            <w:pPr>
              <w:rPr>
                <w:rFonts w:ascii="Times New Roman" w:hAnsi="Times New Roman"/>
              </w:rPr>
            </w:pPr>
            <w:r>
              <w:rPr>
                <w:rFonts w:ascii="Times New Roman" w:hAnsi="Times New Roman"/>
              </w:rPr>
              <w:t>Ives</w:t>
            </w:r>
          </w:p>
          <w:p w:rsidR="0071688A" w:rsidRDefault="002F1B00" w:rsidP="003F02C5">
            <w:pPr>
              <w:rPr>
                <w:rFonts w:ascii="Times New Roman" w:hAnsi="Times New Roman"/>
              </w:rPr>
            </w:pPr>
            <w:r>
              <w:rPr>
                <w:rFonts w:ascii="Times New Roman" w:hAnsi="Times New Roman"/>
              </w:rPr>
              <w:t>Copland</w:t>
            </w:r>
          </w:p>
          <w:p w:rsidR="002F1B00" w:rsidRDefault="0071688A" w:rsidP="003F02C5">
            <w:pPr>
              <w:rPr>
                <w:rFonts w:ascii="Times New Roman" w:hAnsi="Times New Roman"/>
              </w:rPr>
            </w:pPr>
            <w:r>
              <w:rPr>
                <w:rFonts w:ascii="Times New Roman" w:hAnsi="Times New Roman"/>
              </w:rPr>
              <w:t>Philip Glass</w:t>
            </w:r>
          </w:p>
          <w:p w:rsidR="007C72CE" w:rsidRDefault="007C72CE" w:rsidP="003F02C5">
            <w:pPr>
              <w:rPr>
                <w:rFonts w:ascii="Times New Roman" w:hAnsi="Times New Roman"/>
              </w:rPr>
            </w:pPr>
          </w:p>
        </w:tc>
      </w:tr>
    </w:tbl>
    <w:p w:rsidR="007C72CE" w:rsidRPr="007C72CE" w:rsidRDefault="007C72CE" w:rsidP="003F02C5">
      <w:pPr>
        <w:rPr>
          <w:rFonts w:ascii="Times New Roman" w:hAnsi="Times New Roman"/>
        </w:rPr>
      </w:pPr>
    </w:p>
    <w:p w:rsidR="007C72CE" w:rsidRPr="009F7B77" w:rsidRDefault="009F7B77">
      <w:pPr>
        <w:rPr>
          <w:rFonts w:ascii="Times New Roman" w:hAnsi="Times New Roman"/>
        </w:rPr>
      </w:pPr>
      <w:r>
        <w:rPr>
          <w:rFonts w:ascii="Times New Roman" w:hAnsi="Times New Roman"/>
        </w:rPr>
        <w:t xml:space="preserve"> </w:t>
      </w:r>
    </w:p>
    <w:sectPr w:rsidR="007C72CE" w:rsidRPr="009F7B77" w:rsidSect="007C72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9D7"/>
    <w:multiLevelType w:val="hybridMultilevel"/>
    <w:tmpl w:val="967C8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5D87"/>
    <w:multiLevelType w:val="hybridMultilevel"/>
    <w:tmpl w:val="AFB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C58A9"/>
    <w:multiLevelType w:val="hybridMultilevel"/>
    <w:tmpl w:val="04B4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C5"/>
    <w:rsid w:val="00003282"/>
    <w:rsid w:val="000D6651"/>
    <w:rsid w:val="00112734"/>
    <w:rsid w:val="00146DA4"/>
    <w:rsid w:val="0016605F"/>
    <w:rsid w:val="001C13DC"/>
    <w:rsid w:val="00253D3E"/>
    <w:rsid w:val="002C6DE8"/>
    <w:rsid w:val="002F1B00"/>
    <w:rsid w:val="003E398E"/>
    <w:rsid w:val="003F02C5"/>
    <w:rsid w:val="00485396"/>
    <w:rsid w:val="004C5B24"/>
    <w:rsid w:val="00675B51"/>
    <w:rsid w:val="0071688A"/>
    <w:rsid w:val="007C72CE"/>
    <w:rsid w:val="00843131"/>
    <w:rsid w:val="00852BD6"/>
    <w:rsid w:val="009F7B77"/>
    <w:rsid w:val="00AC711D"/>
    <w:rsid w:val="00B8332C"/>
    <w:rsid w:val="00BE5073"/>
    <w:rsid w:val="00F54F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C5"/>
    <w:pPr>
      <w:ind w:left="720"/>
      <w:contextualSpacing/>
    </w:pPr>
  </w:style>
  <w:style w:type="table" w:styleId="TableGrid">
    <w:name w:val="Table Grid"/>
    <w:basedOn w:val="TableNormal"/>
    <w:uiPriority w:val="59"/>
    <w:rsid w:val="007C7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C5"/>
    <w:pPr>
      <w:ind w:left="720"/>
      <w:contextualSpacing/>
    </w:pPr>
  </w:style>
  <w:style w:type="table" w:styleId="TableGrid">
    <w:name w:val="Table Grid"/>
    <w:basedOn w:val="TableNormal"/>
    <w:uiPriority w:val="59"/>
    <w:rsid w:val="007C7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Macintosh Word</Application>
  <DocSecurity>0</DocSecurity>
  <Lines>22</Lines>
  <Paragraphs>6</Paragraphs>
  <ScaleCrop>false</ScaleCrop>
  <Company>Tennessee Wesleyan College</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Windt</dc:creator>
  <cp:keywords/>
  <cp:lastModifiedBy>Nathan J. Windt</cp:lastModifiedBy>
  <cp:revision>2</cp:revision>
  <dcterms:created xsi:type="dcterms:W3CDTF">2013-05-28T13:43:00Z</dcterms:created>
  <dcterms:modified xsi:type="dcterms:W3CDTF">2013-05-28T13:43:00Z</dcterms:modified>
</cp:coreProperties>
</file>